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ligi piłkarskie grają w czasie koronawirusa?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Panująca pandemia pokrzyżowała wiele sportowych planów. Przełożone zostały Mistrzostwa Europy w piłce nożnej czy też Igrzyska Olimpijskie. Głód sportu doświadcza chyba każdego kibica na świecie. Dlatego też sympatycy sportu rozpoczynają poszukiwania odległych lig na świecie w celu obejrzenia choć jednego meczu. Sytuacja związana ze wznowieniem sportu jest stale dynamiczna, dlatego warto zapoznać się jakie ligi piłkarskie grają w czasie koronawirusa.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ligi piłkarskie grają w czasie koronawirusa - wykaz rozgrywek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przerwaniu rozgrywek w piłce nożnej wielu kibiców odnalazło wybawienie w postaci ligi białoruskiej. I choć poziom gry jest niewspółmierny z topowymi ligami w Europie, to zainteresowanie meczami na Białorusi zyskuje z każdą kolejką. Od niedawna można też podziwiać zmagania naszych sąsiadów, bowiem ruszyła Bundesliga z Robertem Lewandowskim na czele. Chyba poszukiwania</w:t>
      </w:r>
      <w:r>
        <w:rPr>
          <w:rFonts w:ascii="calibri" w:hAnsi="calibri" w:eastAsia="calibri" w:cs="calibri"/>
          <w:sz w:val="24"/>
          <w:szCs w:val="24"/>
          <w:b/>
        </w:rPr>
        <w:t xml:space="preserve"> jakie ligi piłkarskie grają w czasie koronawirusa</w:t>
      </w:r>
      <w:r>
        <w:rPr>
          <w:rFonts w:ascii="calibri" w:hAnsi="calibri" w:eastAsia="calibri" w:cs="calibri"/>
          <w:sz w:val="24"/>
          <w:szCs w:val="24"/>
        </w:rPr>
        <w:t xml:space="preserve"> w pełni zaspokoił golem strzelonym w ostatnim meczu przeciwko 1. FC Union Berlin. Szczególne emocje wzbudzi polska Ekstraklasa, która już za tydzień wznowi walkę o Mistrzostwo Polski.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słychać na innych kontynentach?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przypadku Europy kibice szukają rozrywki, aby zapomnieć o codziennych zmartwieniach.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ligi piłkarskie grają w czasie koronawirusa </w:t>
        </w:r>
      </w:hyperlink>
      <w:r>
        <w:rPr>
          <w:rFonts w:ascii="calibri" w:hAnsi="calibri" w:eastAsia="calibri" w:cs="calibri"/>
          <w:sz w:val="24"/>
          <w:szCs w:val="24"/>
        </w:rPr>
        <w:t xml:space="preserve">poza Starym Kontynentem? Hitem stają się rozgrywki w Nikaragui, Tadżykistanie oraz Burundi, gdzie na pozór egzotyczne ligi chętnie obserwowane są przez widzów na całym świecie. I choć kibice nie mają żadnego wpływu na to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ligi piłkarskie grają w czasie koronawirusa</w:t>
      </w:r>
      <w:r>
        <w:rPr>
          <w:rFonts w:ascii="calibri" w:hAnsi="calibri" w:eastAsia="calibri" w:cs="calibri"/>
          <w:sz w:val="24"/>
          <w:szCs w:val="24"/>
        </w:rPr>
        <w:t xml:space="preserve">, to trzeba przyznać, że starają się jak mogą, aby stale dawkować sobie sportowe emocje, niezależnie od kraju oglądanej ligi.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log.etoto.pl/ktore-ligi-pilkarskie-graja-w-okresie-pandemii-koronawiru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2026-05-07T12:11:49+02:00</dcterms:created>
  <dcterms:modified xsi:type="dcterms:W3CDTF">2026-05-07T12:11:49+02:00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